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0218" w14:textId="77777777" w:rsidR="004B348E" w:rsidRDefault="004B348E"/>
    <w:p w14:paraId="240FE687" w14:textId="791DD4F9" w:rsidR="004B348E" w:rsidRDefault="004B34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B348E" w:rsidRPr="004B348E" w14:paraId="3EE73150" w14:textId="77777777" w:rsidTr="004B348E">
        <w:tc>
          <w:tcPr>
            <w:tcW w:w="9350" w:type="dxa"/>
          </w:tcPr>
          <w:p w14:paraId="7F10B470" w14:textId="1B72D8E8" w:rsidR="004B348E" w:rsidRPr="004B348E" w:rsidRDefault="004B348E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4B348E">
              <w:rPr>
                <w:rFonts w:ascii="Raleway" w:hAnsi="Raleway"/>
                <w:b/>
                <w:bCs/>
                <w:sz w:val="28"/>
                <w:szCs w:val="28"/>
              </w:rPr>
              <w:t xml:space="preserve">Resources: </w:t>
            </w:r>
            <w:r w:rsidR="004B63DD">
              <w:rPr>
                <w:rFonts w:ascii="Raleway" w:hAnsi="Raleway"/>
                <w:b/>
                <w:bCs/>
                <w:sz w:val="28"/>
                <w:szCs w:val="28"/>
              </w:rPr>
              <w:t>Textile Preservation Tips and Tricks</w:t>
            </w:r>
          </w:p>
        </w:tc>
      </w:tr>
    </w:tbl>
    <w:p w14:paraId="240BD2A0" w14:textId="77777777" w:rsidR="00244519" w:rsidRPr="00D848B6" w:rsidRDefault="00244519"/>
    <w:p w14:paraId="25BD3D30" w14:textId="77777777" w:rsidR="004B63DD" w:rsidRPr="004B63DD" w:rsidRDefault="004B63DD" w:rsidP="004B63DD">
      <w:pPr>
        <w:rPr>
          <w:rFonts w:asciiTheme="majorHAnsi" w:hAnsiTheme="majorHAnsi" w:cstheme="majorHAnsi"/>
        </w:rPr>
      </w:pPr>
      <w:r w:rsidRPr="004B63DD">
        <w:rPr>
          <w:rFonts w:asciiTheme="majorHAnsi" w:hAnsiTheme="majorHAnsi" w:cstheme="majorHAnsi"/>
        </w:rPr>
        <w:t xml:space="preserve">Documentation: </w:t>
      </w:r>
    </w:p>
    <w:p w14:paraId="67E12178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Glossary of Textile Terms (Association of Registrars and Collections Specialists) </w:t>
      </w:r>
      <w:hyperlink r:id="rId10" w:history="1">
        <w:r w:rsidRPr="00384279">
          <w:rPr>
            <w:rStyle w:val="Hyperlink"/>
          </w:rPr>
          <w:t>https://www.arcsinfo.org/content/documents/glossary_of_textile_terms.pdf</w:t>
        </w:r>
      </w:hyperlink>
    </w:p>
    <w:p w14:paraId="42CDD9ED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Textile Terms (GWU Textile Museum) </w:t>
      </w:r>
      <w:hyperlink r:id="rId11" w:history="1">
        <w:r w:rsidRPr="00384279">
          <w:rPr>
            <w:rStyle w:val="Hyperlink"/>
          </w:rPr>
          <w:t>https://museum.gwu.edu/textile-terms</w:t>
        </w:r>
      </w:hyperlink>
    </w:p>
    <w:p w14:paraId="6E2E3110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Vocabulary of Basic Terms for Cataloguing Costume (ICOM-Costume) </w:t>
      </w:r>
      <w:hyperlink r:id="rId12" w:history="1">
        <w:r w:rsidRPr="00384279">
          <w:rPr>
            <w:rStyle w:val="Hyperlink"/>
          </w:rPr>
          <w:t>https://terminology.collectionstrust.org.uk/ICOM-costume/</w:t>
        </w:r>
      </w:hyperlink>
    </w:p>
    <w:p w14:paraId="7D1D1617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Condition Reporting Textiles (Museum Textile Services) </w:t>
      </w:r>
      <w:hyperlink r:id="rId13" w:history="1">
        <w:r w:rsidRPr="00384279">
          <w:rPr>
            <w:rStyle w:val="Hyperlink"/>
          </w:rPr>
          <w:t>https://www.nemanet.org/files/4413/8552/6675/Condition_Reporting_Textiles_by_Museum_Textile_Services.pdf</w:t>
        </w:r>
      </w:hyperlink>
    </w:p>
    <w:p w14:paraId="5FE5641E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Basic Condition Reporting (Connecting to Collections Care) </w:t>
      </w:r>
      <w:hyperlink r:id="rId14" w:history="1">
        <w:r w:rsidRPr="00384279">
          <w:rPr>
            <w:rStyle w:val="Hyperlink"/>
          </w:rPr>
          <w:t>https://www.connectingtocollections.org/basic-condition-reporting/</w:t>
        </w:r>
      </w:hyperlink>
    </w:p>
    <w:p w14:paraId="7E3EC529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Introduction to Conservation Reports (ICON) </w:t>
      </w:r>
      <w:hyperlink r:id="rId15" w:history="1">
        <w:r w:rsidRPr="00384279">
          <w:rPr>
            <w:rStyle w:val="Hyperlink"/>
          </w:rPr>
          <w:t>http://www.conservationregister.com/PIcon-ConservationReports.asp</w:t>
        </w:r>
      </w:hyperlink>
    </w:p>
    <w:p w14:paraId="491EB62C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Documentation of Conservation Treatment (NPS) </w:t>
      </w:r>
      <w:hyperlink r:id="rId16" w:history="1">
        <w:r w:rsidRPr="00384279">
          <w:rPr>
            <w:rStyle w:val="Hyperlink"/>
          </w:rPr>
          <w:t>https://www.nps.gov/museum/publications/MHI/Chap8.pdf</w:t>
        </w:r>
      </w:hyperlink>
    </w:p>
    <w:p w14:paraId="3A3F8EA0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Conditions and Effects (Getty Art &amp; Architecture Thesaurus Online) </w:t>
      </w:r>
      <w:hyperlink r:id="rId17" w:history="1">
        <w:r w:rsidRPr="00384279">
          <w:rPr>
            <w:rStyle w:val="Hyperlink"/>
          </w:rPr>
          <w:t>http://www.getty.edu/vow/AATHierarchy?find=tear&amp;logic=AND&amp;note=&amp;page=1&amp;subjectid=300186269</w:t>
        </w:r>
      </w:hyperlink>
    </w:p>
    <w:p w14:paraId="334F6565" w14:textId="77777777" w:rsidR="004B63DD" w:rsidRPr="00384279" w:rsidRDefault="004B63DD" w:rsidP="004B63DD">
      <w:pPr>
        <w:numPr>
          <w:ilvl w:val="0"/>
          <w:numId w:val="11"/>
        </w:numPr>
        <w:spacing w:line="278" w:lineRule="auto"/>
      </w:pPr>
      <w:r w:rsidRPr="00384279">
        <w:t xml:space="preserve">Visual Glossary (Australian Institute for The Conservation of Cultural Material) </w:t>
      </w:r>
      <w:hyperlink r:id="rId18" w:history="1">
        <w:r w:rsidRPr="00384279">
          <w:rPr>
            <w:rStyle w:val="Hyperlink"/>
          </w:rPr>
          <w:t>https://aiccm.org.au/conservation/visual-glossary</w:t>
        </w:r>
      </w:hyperlink>
    </w:p>
    <w:p w14:paraId="07F1A24C" w14:textId="77777777" w:rsidR="004B63DD" w:rsidRPr="004B63DD" w:rsidRDefault="004B63DD" w:rsidP="004B63DD">
      <w:pPr>
        <w:rPr>
          <w:rFonts w:asciiTheme="majorHAnsi" w:hAnsiTheme="majorHAnsi" w:cstheme="majorHAnsi"/>
        </w:rPr>
      </w:pPr>
      <w:r w:rsidRPr="004B63DD">
        <w:rPr>
          <w:rFonts w:asciiTheme="majorHAnsi" w:hAnsiTheme="majorHAnsi" w:cstheme="majorHAnsi"/>
        </w:rPr>
        <w:t xml:space="preserve">Storage and Mounting: </w:t>
      </w:r>
    </w:p>
    <w:p w14:paraId="5BEBDF7A" w14:textId="77777777" w:rsidR="004B63DD" w:rsidRPr="00384279" w:rsidRDefault="004B63DD" w:rsidP="004B63DD">
      <w:pPr>
        <w:pStyle w:val="ListParagraph"/>
        <w:numPr>
          <w:ilvl w:val="0"/>
          <w:numId w:val="12"/>
        </w:numPr>
        <w:spacing w:line="278" w:lineRule="auto"/>
      </w:pPr>
      <w:proofErr w:type="spellStart"/>
      <w:r w:rsidRPr="00384279">
        <w:t>reCollections</w:t>
      </w:r>
      <w:proofErr w:type="spellEnd"/>
      <w:r w:rsidRPr="00384279">
        <w:t xml:space="preserve">: Caring for Collections Across Australia </w:t>
      </w:r>
      <w:hyperlink r:id="rId19" w:history="1">
        <w:r w:rsidRPr="00384279">
          <w:rPr>
            <w:rStyle w:val="Hyperlink"/>
          </w:rPr>
          <w:t>http://culturalmaterials.net/wp/28-2/cultural-material/textiles/</w:t>
        </w:r>
      </w:hyperlink>
      <w:r w:rsidRPr="00384279">
        <w:t> </w:t>
      </w:r>
    </w:p>
    <w:p w14:paraId="02E9290F" w14:textId="77777777" w:rsidR="004B63DD" w:rsidRPr="00384279" w:rsidRDefault="004B63DD" w:rsidP="004B63DD">
      <w:pPr>
        <w:pStyle w:val="ListParagraph"/>
        <w:numPr>
          <w:ilvl w:val="0"/>
          <w:numId w:val="12"/>
        </w:numPr>
        <w:spacing w:line="278" w:lineRule="auto"/>
      </w:pPr>
      <w:r w:rsidRPr="00384279">
        <w:t>Museum Textile Services Resources</w:t>
      </w:r>
    </w:p>
    <w:p w14:paraId="45D8E0D7" w14:textId="77777777" w:rsidR="004B63DD" w:rsidRPr="00384279" w:rsidRDefault="004B63DD" w:rsidP="004B63DD">
      <w:pPr>
        <w:numPr>
          <w:ilvl w:val="1"/>
          <w:numId w:val="12"/>
        </w:numPr>
        <w:spacing w:line="278" w:lineRule="auto"/>
      </w:pPr>
      <w:r w:rsidRPr="00384279">
        <w:t xml:space="preserve">Storage </w:t>
      </w:r>
      <w:hyperlink r:id="rId20" w:history="1">
        <w:r w:rsidRPr="00384279">
          <w:rPr>
            <w:rStyle w:val="Hyperlink"/>
          </w:rPr>
          <w:t>http://www.museumtextiles.com/textile-storage.html</w:t>
        </w:r>
      </w:hyperlink>
      <w:r w:rsidRPr="00384279">
        <w:t> </w:t>
      </w:r>
    </w:p>
    <w:p w14:paraId="2C368162" w14:textId="77777777" w:rsidR="004B63DD" w:rsidRPr="00384279" w:rsidRDefault="004B63DD" w:rsidP="004B63DD">
      <w:pPr>
        <w:numPr>
          <w:ilvl w:val="1"/>
          <w:numId w:val="12"/>
        </w:numPr>
        <w:spacing w:line="278" w:lineRule="auto"/>
      </w:pPr>
      <w:r w:rsidRPr="00384279">
        <w:t xml:space="preserve">Displaying Costume </w:t>
      </w:r>
      <w:hyperlink r:id="rId21" w:history="1">
        <w:r w:rsidRPr="00384279">
          <w:rPr>
            <w:rStyle w:val="Hyperlink"/>
          </w:rPr>
          <w:t>http://www.museumtextiles.com/displaying-historic-costume.html</w:t>
        </w:r>
      </w:hyperlink>
    </w:p>
    <w:p w14:paraId="420E5EF3" w14:textId="77777777" w:rsidR="004B63DD" w:rsidRPr="00384279" w:rsidRDefault="004B63DD" w:rsidP="004B63DD">
      <w:pPr>
        <w:numPr>
          <w:ilvl w:val="1"/>
          <w:numId w:val="12"/>
        </w:numPr>
        <w:spacing w:line="278" w:lineRule="auto"/>
      </w:pPr>
      <w:r w:rsidRPr="00384279">
        <w:t xml:space="preserve">Displaying Flat Textiles </w:t>
      </w:r>
      <w:hyperlink r:id="rId22" w:history="1">
        <w:r w:rsidRPr="00384279">
          <w:rPr>
            <w:rStyle w:val="Hyperlink"/>
          </w:rPr>
          <w:t>http://www.museumtextiles.com/displaying-flat-textiles.html</w:t>
        </w:r>
      </w:hyperlink>
      <w:r w:rsidRPr="00384279">
        <w:t> </w:t>
      </w:r>
    </w:p>
    <w:p w14:paraId="3C5D5BA8" w14:textId="77777777" w:rsidR="004B63DD" w:rsidRPr="00384279" w:rsidRDefault="004B63DD" w:rsidP="004B63DD">
      <w:pPr>
        <w:pStyle w:val="ListParagraph"/>
        <w:numPr>
          <w:ilvl w:val="0"/>
          <w:numId w:val="12"/>
        </w:numPr>
        <w:spacing w:line="278" w:lineRule="auto"/>
      </w:pPr>
      <w:r w:rsidRPr="00384279">
        <w:t>CCI Notes</w:t>
      </w:r>
    </w:p>
    <w:p w14:paraId="64920B87" w14:textId="77777777" w:rsidR="004B63DD" w:rsidRPr="00384279" w:rsidRDefault="004B63DD" w:rsidP="004B63DD">
      <w:pPr>
        <w:numPr>
          <w:ilvl w:val="1"/>
          <w:numId w:val="12"/>
        </w:numPr>
        <w:spacing w:line="278" w:lineRule="auto"/>
      </w:pPr>
      <w:r w:rsidRPr="00384279">
        <w:lastRenderedPageBreak/>
        <w:t>Flat Storage, Rolled Storage, Velcro Support, Hanging Storage, Mounting Textiles, Mechanical Surface Cleaning)</w:t>
      </w:r>
      <w:hyperlink r:id="rId23" w:history="1">
        <w:r w:rsidRPr="00384279">
          <w:rPr>
            <w:rStyle w:val="Hyperlink"/>
          </w:rPr>
          <w:t>https://www.canada.ca/en/conservation-institute/services/conservation-preservation-publications/canadian-conservation-institute-notes.html</w:t>
        </w:r>
      </w:hyperlink>
      <w:r w:rsidRPr="00384279">
        <w:t> </w:t>
      </w:r>
    </w:p>
    <w:p w14:paraId="51D12F88" w14:textId="77777777" w:rsidR="004B63DD" w:rsidRPr="00384279" w:rsidRDefault="004B63DD" w:rsidP="004B63DD">
      <w:pPr>
        <w:pStyle w:val="ListParagraph"/>
        <w:numPr>
          <w:ilvl w:val="0"/>
          <w:numId w:val="12"/>
        </w:numPr>
        <w:spacing w:line="278" w:lineRule="auto"/>
      </w:pPr>
      <w:r w:rsidRPr="00384279">
        <w:t xml:space="preserve">STASH </w:t>
      </w:r>
      <w:hyperlink r:id="rId24" w:history="1">
        <w:r w:rsidRPr="00384279">
          <w:rPr>
            <w:rStyle w:val="Hyperlink"/>
          </w:rPr>
          <w:t>http://stashc.com/the-publication/</w:t>
        </w:r>
      </w:hyperlink>
      <w:r w:rsidRPr="00384279">
        <w:t> </w:t>
      </w:r>
    </w:p>
    <w:p w14:paraId="6119470D" w14:textId="77777777" w:rsidR="004B63DD" w:rsidRDefault="004B63DD" w:rsidP="004B63DD">
      <w:pPr>
        <w:pStyle w:val="ListParagraph"/>
        <w:numPr>
          <w:ilvl w:val="0"/>
          <w:numId w:val="12"/>
        </w:numPr>
        <w:spacing w:line="278" w:lineRule="auto"/>
      </w:pPr>
      <w:r w:rsidRPr="00384279">
        <w:t xml:space="preserve">MuseumPests.net </w:t>
      </w:r>
      <w:hyperlink r:id="rId25" w:history="1">
        <w:r w:rsidRPr="00384279">
          <w:rPr>
            <w:rStyle w:val="Hyperlink"/>
          </w:rPr>
          <w:t>https://museumpests.net/</w:t>
        </w:r>
      </w:hyperlink>
    </w:p>
    <w:p w14:paraId="21C7A4FA" w14:textId="77777777" w:rsidR="004B63DD" w:rsidRPr="004B63DD" w:rsidRDefault="004B63DD" w:rsidP="004B63DD">
      <w:pPr>
        <w:rPr>
          <w:rFonts w:asciiTheme="majorHAnsi" w:hAnsiTheme="majorHAnsi" w:cstheme="majorHAnsi"/>
        </w:rPr>
      </w:pPr>
      <w:r w:rsidRPr="004B63DD">
        <w:rPr>
          <w:rFonts w:asciiTheme="majorHAnsi" w:hAnsiTheme="majorHAnsi" w:cstheme="majorHAnsi"/>
        </w:rPr>
        <w:t xml:space="preserve">Labeling: </w:t>
      </w:r>
    </w:p>
    <w:p w14:paraId="0310C9D7" w14:textId="77777777" w:rsidR="004B63DD" w:rsidRDefault="004B63DD" w:rsidP="004B63DD">
      <w:pPr>
        <w:pStyle w:val="ListParagraph"/>
        <w:numPr>
          <w:ilvl w:val="0"/>
          <w:numId w:val="13"/>
        </w:numPr>
        <w:spacing w:line="278" w:lineRule="auto"/>
      </w:pPr>
      <w:r>
        <w:t xml:space="preserve">FAIC Labeling Lightning Round </w:t>
      </w:r>
      <w:hyperlink r:id="rId26" w:history="1">
        <w:r w:rsidRPr="00133A33">
          <w:rPr>
            <w:rStyle w:val="Hyperlink"/>
          </w:rPr>
          <w:t>https://connectingtocollections.org/labeling-lightning-round/</w:t>
        </w:r>
      </w:hyperlink>
    </w:p>
    <w:p w14:paraId="5B8B8EA2" w14:textId="77777777" w:rsidR="004B348E" w:rsidRPr="004B348E" w:rsidRDefault="004B348E" w:rsidP="004B348E">
      <w:pPr>
        <w:rPr>
          <w:rFonts w:ascii="Libre Baskerville" w:hAnsi="Libre Baskerville"/>
        </w:rPr>
      </w:pPr>
    </w:p>
    <w:p w14:paraId="6D85C9C6" w14:textId="77777777" w:rsidR="004B348E" w:rsidRDefault="004B348E" w:rsidP="004B348E">
      <w:pPr>
        <w:pStyle w:val="Default"/>
        <w:numPr>
          <w:ilvl w:val="1"/>
          <w:numId w:val="5"/>
        </w:numPr>
        <w:rPr>
          <w:color w:val="0462C1"/>
          <w:sz w:val="22"/>
          <w:szCs w:val="22"/>
        </w:rPr>
      </w:pPr>
    </w:p>
    <w:p w14:paraId="23BB1BBC" w14:textId="77777777" w:rsidR="004B348E" w:rsidRDefault="004B348E" w:rsidP="004B348E">
      <w:pPr>
        <w:pStyle w:val="Default"/>
      </w:pPr>
    </w:p>
    <w:p w14:paraId="5C23C2B4" w14:textId="77777777" w:rsidR="004B348E" w:rsidRDefault="004B348E" w:rsidP="004B348E">
      <w:pPr>
        <w:pStyle w:val="Default"/>
      </w:pPr>
      <w:r>
        <w:t xml:space="preserve"> </w:t>
      </w:r>
    </w:p>
    <w:p w14:paraId="63A7707F" w14:textId="77777777" w:rsidR="004B348E" w:rsidRDefault="004B348E" w:rsidP="004B348E">
      <w:pPr>
        <w:pStyle w:val="Default"/>
        <w:rPr>
          <w:color w:val="0462C1"/>
          <w:sz w:val="22"/>
          <w:szCs w:val="22"/>
        </w:rPr>
      </w:pPr>
    </w:p>
    <w:p w14:paraId="657F9DB6" w14:textId="77777777" w:rsidR="004B348E" w:rsidRPr="004B348E" w:rsidRDefault="004B348E">
      <w:pPr>
        <w:rPr>
          <w:rFonts w:ascii="Cambria" w:hAnsi="Cambria"/>
          <w:b/>
          <w:bCs/>
        </w:rPr>
      </w:pPr>
    </w:p>
    <w:sectPr w:rsidR="004B348E" w:rsidRPr="004B348E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1983" w14:textId="77777777" w:rsidR="00B23E00" w:rsidRDefault="00B23E00" w:rsidP="004B348E">
      <w:pPr>
        <w:spacing w:after="0" w:line="240" w:lineRule="auto"/>
      </w:pPr>
      <w:r>
        <w:separator/>
      </w:r>
    </w:p>
  </w:endnote>
  <w:endnote w:type="continuationSeparator" w:id="0">
    <w:p w14:paraId="43F93506" w14:textId="77777777" w:rsidR="00B23E00" w:rsidRDefault="00B23E00" w:rsidP="004B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5D71" w14:textId="77777777" w:rsidR="00B23E00" w:rsidRDefault="00B23E00" w:rsidP="004B348E">
      <w:pPr>
        <w:spacing w:after="0" w:line="240" w:lineRule="auto"/>
      </w:pPr>
      <w:r>
        <w:separator/>
      </w:r>
    </w:p>
  </w:footnote>
  <w:footnote w:type="continuationSeparator" w:id="0">
    <w:p w14:paraId="6089E6A7" w14:textId="77777777" w:rsidR="00B23E00" w:rsidRDefault="00B23E00" w:rsidP="004B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565A" w14:textId="5FD5E524" w:rsidR="004B348E" w:rsidRDefault="004B348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AF279" wp14:editId="4153F57A">
          <wp:simplePos x="0" y="0"/>
          <wp:positionH relativeFrom="column">
            <wp:posOffset>2286000</wp:posOffset>
          </wp:positionH>
          <wp:positionV relativeFrom="paragraph">
            <wp:posOffset>-76200</wp:posOffset>
          </wp:positionV>
          <wp:extent cx="1362075" cy="699770"/>
          <wp:effectExtent l="0" t="0" r="9525" b="5080"/>
          <wp:wrapSquare wrapText="bothSides"/>
          <wp:docPr id="6089113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6AF2C1" w14:textId="77777777" w:rsidR="004B348E" w:rsidRDefault="004B3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958"/>
    <w:multiLevelType w:val="hybridMultilevel"/>
    <w:tmpl w:val="F2868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9A4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CEE527"/>
    <w:multiLevelType w:val="hybridMultilevel"/>
    <w:tmpl w:val="FEBACEB6"/>
    <w:lvl w:ilvl="0" w:tplc="B3205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CD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CC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2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D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8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00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20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0B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6993"/>
    <w:multiLevelType w:val="hybridMultilevel"/>
    <w:tmpl w:val="BEE6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F415F"/>
    <w:multiLevelType w:val="hybridMultilevel"/>
    <w:tmpl w:val="1318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10F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D7F6DAB"/>
    <w:multiLevelType w:val="hybridMultilevel"/>
    <w:tmpl w:val="32181638"/>
    <w:lvl w:ilvl="0" w:tplc="CE52C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00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A4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05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00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CE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40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0B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2C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66686D"/>
    <w:multiLevelType w:val="hybridMultilevel"/>
    <w:tmpl w:val="ECF4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B21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B0588C"/>
    <w:multiLevelType w:val="hybridMultilevel"/>
    <w:tmpl w:val="2352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1B054"/>
    <w:multiLevelType w:val="hybridMultilevel"/>
    <w:tmpl w:val="221CFBCE"/>
    <w:lvl w:ilvl="0" w:tplc="A22C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88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6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7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4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8D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2F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E6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0E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F7E92"/>
    <w:multiLevelType w:val="hybridMultilevel"/>
    <w:tmpl w:val="D43A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87D09"/>
    <w:multiLevelType w:val="hybridMultilevel"/>
    <w:tmpl w:val="4EBC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48135">
    <w:abstractNumId w:val="2"/>
  </w:num>
  <w:num w:numId="2" w16cid:durableId="716397615">
    <w:abstractNumId w:val="10"/>
  </w:num>
  <w:num w:numId="3" w16cid:durableId="697508285">
    <w:abstractNumId w:val="5"/>
  </w:num>
  <w:num w:numId="4" w16cid:durableId="1269852498">
    <w:abstractNumId w:val="4"/>
  </w:num>
  <w:num w:numId="5" w16cid:durableId="1700156588">
    <w:abstractNumId w:val="8"/>
  </w:num>
  <w:num w:numId="6" w16cid:durableId="675620623">
    <w:abstractNumId w:val="3"/>
  </w:num>
  <w:num w:numId="7" w16cid:durableId="276719538">
    <w:abstractNumId w:val="1"/>
  </w:num>
  <w:num w:numId="8" w16cid:durableId="121769600">
    <w:abstractNumId w:val="12"/>
  </w:num>
  <w:num w:numId="9" w16cid:durableId="1667324520">
    <w:abstractNumId w:val="0"/>
  </w:num>
  <w:num w:numId="10" w16cid:durableId="1867601027">
    <w:abstractNumId w:val="9"/>
  </w:num>
  <w:num w:numId="11" w16cid:durableId="633875207">
    <w:abstractNumId w:val="6"/>
  </w:num>
  <w:num w:numId="12" w16cid:durableId="1893347039">
    <w:abstractNumId w:val="11"/>
  </w:num>
  <w:num w:numId="13" w16cid:durableId="828254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0NDWxNDMyNDMyMDdX0lEKTi0uzszPAykwrAUASwKqwiwAAAA="/>
  </w:docVars>
  <w:rsids>
    <w:rsidRoot w:val="004B348E"/>
    <w:rsid w:val="000E569D"/>
    <w:rsid w:val="00244519"/>
    <w:rsid w:val="004B348E"/>
    <w:rsid w:val="004B63DD"/>
    <w:rsid w:val="004B7B4A"/>
    <w:rsid w:val="005C0C7E"/>
    <w:rsid w:val="00622F2C"/>
    <w:rsid w:val="00775C1B"/>
    <w:rsid w:val="007F11A0"/>
    <w:rsid w:val="00956924"/>
    <w:rsid w:val="00B23E00"/>
    <w:rsid w:val="00D848B6"/>
    <w:rsid w:val="00F94514"/>
    <w:rsid w:val="0BD1D456"/>
    <w:rsid w:val="11B230C9"/>
    <w:rsid w:val="18F41F5D"/>
    <w:rsid w:val="223BC6B9"/>
    <w:rsid w:val="2E768845"/>
    <w:rsid w:val="343BBAF7"/>
    <w:rsid w:val="68984F33"/>
    <w:rsid w:val="696B0CAF"/>
    <w:rsid w:val="7E5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2037"/>
  <w15:chartTrackingRefBased/>
  <w15:docId w15:val="{575BEC43-1871-439E-B878-B736C38A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8E"/>
  </w:style>
  <w:style w:type="paragraph" w:styleId="Footer">
    <w:name w:val="footer"/>
    <w:basedOn w:val="Normal"/>
    <w:link w:val="FooterChar"/>
    <w:uiPriority w:val="99"/>
    <w:unhideWhenUsed/>
    <w:rsid w:val="004B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8E"/>
  </w:style>
  <w:style w:type="paragraph" w:customStyle="1" w:styleId="Default">
    <w:name w:val="Default"/>
    <w:rsid w:val="004B348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3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48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9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emanet.org/files/4413/8552/6675/Condition_Reporting_Textiles_by_Museum_Textile_Services.pdf" TargetMode="External"/><Relationship Id="rId18" Type="http://schemas.openxmlformats.org/officeDocument/2006/relationships/hyperlink" Target="https://aiccm.org.au/conservation/visual-glossary" TargetMode="External"/><Relationship Id="rId26" Type="http://schemas.openxmlformats.org/officeDocument/2006/relationships/hyperlink" Target="https://connectingtocollections.org/labeling-lightning-roun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useumtextiles.com/displaying-historic-costume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rminology.collectionstrust.org.uk/ICOM-costume/" TargetMode="External"/><Relationship Id="rId17" Type="http://schemas.openxmlformats.org/officeDocument/2006/relationships/hyperlink" Target="http://www.getty.edu/vow/AATHierarchy?find=tear&amp;logic=AND&amp;note=&amp;page=1&amp;subjectid=300186269" TargetMode="External"/><Relationship Id="rId25" Type="http://schemas.openxmlformats.org/officeDocument/2006/relationships/hyperlink" Target="https://museumpests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ps.gov/museum/publications/MHI/Chap8.pdf" TargetMode="External"/><Relationship Id="rId20" Type="http://schemas.openxmlformats.org/officeDocument/2006/relationships/hyperlink" Target="http://www.museumtextiles.com/textile-storage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useum.gwu.edu/textile-terms" TargetMode="External"/><Relationship Id="rId24" Type="http://schemas.openxmlformats.org/officeDocument/2006/relationships/hyperlink" Target="http://stashc.com/the-public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nservationregister.com/PIcon-ConservationReports.asp" TargetMode="External"/><Relationship Id="rId23" Type="http://schemas.openxmlformats.org/officeDocument/2006/relationships/hyperlink" Target="https://www.canada.ca/en/conservation-institute/services/conservation-preservation-publications/canadian-conservation-institute-notes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csinfo.org/content/documents/glossary_of_textile_terms.pdf" TargetMode="External"/><Relationship Id="rId19" Type="http://schemas.openxmlformats.org/officeDocument/2006/relationships/hyperlink" Target="http://culturalmaterials.net/wp/28-2/cultural-material/texti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nnectingtocollections.org/basic-condition-reporting/" TargetMode="External"/><Relationship Id="rId22" Type="http://schemas.openxmlformats.org/officeDocument/2006/relationships/hyperlink" Target="http://www.museumtextiles.com/displaying-flat-textiles.html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49CAF382CAB47BF1E501A40E1DCEE" ma:contentTypeVersion="21" ma:contentTypeDescription="Create a new document." ma:contentTypeScope="" ma:versionID="de8e2965069f67dfb781114027c0a4cf">
  <xsd:schema xmlns:xsd="http://www.w3.org/2001/XMLSchema" xmlns:xs="http://www.w3.org/2001/XMLSchema" xmlns:p="http://schemas.microsoft.com/office/2006/metadata/properties" xmlns:ns2="c59caec2-f0d0-47ff-a57c-2a933eecc63f" xmlns:ns3="b5a8a11e-6997-4d6e-9a6f-60b1dede25d9" targetNamespace="http://schemas.microsoft.com/office/2006/metadata/properties" ma:root="true" ma:fieldsID="c01d5bae5a6c06b3136254820dcbf460" ns2:_="" ns3:_="">
    <xsd:import namespace="c59caec2-f0d0-47ff-a57c-2a933eecc63f"/>
    <xsd:import namespace="b5a8a11e-6997-4d6e-9a6f-60b1dede2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urveyType" minOccurs="0"/>
                <xsd:element ref="ns2: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caec2-f0d0-47ff-a57c-2a933eecc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3a907f-0ffc-46ea-90c2-37cb7b8a7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rveyType" ma:index="24" nillable="true" ma:displayName="Survey Type" ma:description="Type of survey conducted" ma:format="Dropdown" ma:internalName="SurveyType">
      <xsd:simpleType>
        <xsd:restriction base="dms:Text">
          <xsd:maxLength value="255"/>
        </xsd:restriction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8a11e-6997-4d6e-9a6f-60b1dede2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02b687-22b8-4cd6-a6c2-3731881bee0a}" ma:internalName="TaxCatchAll" ma:showField="CatchAllData" ma:web="b5a8a11e-6997-4d6e-9a6f-60b1dede2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Type xmlns="c59caec2-f0d0-47ff-a57c-2a933eecc63f" xsi:nil="true"/>
    <TaxCatchAll xmlns="b5a8a11e-6997-4d6e-9a6f-60b1dede25d9" xsi:nil="true"/>
    <lcf76f155ced4ddcb4097134ff3c332f xmlns="c59caec2-f0d0-47ff-a57c-2a933eecc63f">
      <Terms xmlns="http://schemas.microsoft.com/office/infopath/2007/PartnerControls"/>
    </lcf76f155ced4ddcb4097134ff3c332f>
    <Details xmlns="c59caec2-f0d0-47ff-a57c-2a933eecc63f" xsi:nil="true"/>
    <SharedWithUsers xmlns="b5a8a11e-6997-4d6e-9a6f-60b1dede25d9">
      <UserInfo>
        <DisplayName>Greg Stuart</DisplayName>
        <AccountId>2308</AccountId>
        <AccountType/>
      </UserInfo>
      <UserInfo>
        <DisplayName>Katie Lowe</DisplayName>
        <AccountId>2049</AccountId>
        <AccountType/>
      </UserInfo>
      <UserInfo>
        <DisplayName>Jessica Silverman</DisplayName>
        <AccountId>477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F7BC5-00BC-476F-94C2-5BBE131A2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caec2-f0d0-47ff-a57c-2a933eecc63f"/>
    <ds:schemaRef ds:uri="b5a8a11e-6997-4d6e-9a6f-60b1dede2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46388-8AA3-463B-BAFC-280CED6BD423}">
  <ds:schemaRefs>
    <ds:schemaRef ds:uri="http://schemas.microsoft.com/office/2006/metadata/properties"/>
    <ds:schemaRef ds:uri="http://schemas.microsoft.com/office/infopath/2007/PartnerControls"/>
    <ds:schemaRef ds:uri="c59caec2-f0d0-47ff-a57c-2a933eecc63f"/>
    <ds:schemaRef ds:uri="b5a8a11e-6997-4d6e-9a6f-60b1dede25d9"/>
  </ds:schemaRefs>
</ds:datastoreItem>
</file>

<file path=customXml/itemProps3.xml><?xml version="1.0" encoding="utf-8"?>
<ds:datastoreItem xmlns:ds="http://schemas.openxmlformats.org/officeDocument/2006/customXml" ds:itemID="{D8166699-F4A8-4E3B-9721-2B92530AD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Cooper</dc:creator>
  <cp:keywords/>
  <dc:description/>
  <cp:lastModifiedBy>Camilla Dawson</cp:lastModifiedBy>
  <cp:revision>3</cp:revision>
  <dcterms:created xsi:type="dcterms:W3CDTF">2026-04-14T15:39:00Z</dcterms:created>
  <dcterms:modified xsi:type="dcterms:W3CDTF">2026-04-14T15:40:00Z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0x01010087E49CAF382CAB47BF1E501A40E1DCEE</vt:lpwstr>
  </property>
  <property fmtid="{D5CDD505-2E9C-101B-9397-08002B2CF9AE}" pid="3" name="MediaServiceImageTags">
    <vt:lpwstr/>
  </property>
</Properties>
</file>